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59" w:rsidRDefault="00633659" w:rsidP="00F6438A"/>
    <w:p w:rsidR="00744FD7" w:rsidRDefault="00FB2F8B" w:rsidP="00F6438A">
      <w:r>
        <w:t xml:space="preserve">Notice </w:t>
      </w:r>
      <w:r w:rsidR="00985E6F">
        <w:t>of</w:t>
      </w:r>
      <w:r>
        <w:t xml:space="preserve"> Funding</w:t>
      </w:r>
    </w:p>
    <w:p w:rsidR="000765CE" w:rsidRDefault="00F6438A" w:rsidP="00F6438A">
      <w:r>
        <w:t xml:space="preserve">Mississippi Home Corporation </w:t>
      </w:r>
      <w:r w:rsidR="00841573">
        <w:t xml:space="preserve">announces the availability of Supplemental Emergency Solutions Grants (ESG) Program </w:t>
      </w:r>
      <w:r>
        <w:t xml:space="preserve">for funding of activities </w:t>
      </w:r>
      <w:r w:rsidR="00EC54B1">
        <w:t>“for rapid re-housing or other critical activities to assist communities that lost signif</w:t>
      </w:r>
      <w:bookmarkStart w:id="0" w:name="_GoBack"/>
      <w:bookmarkEnd w:id="0"/>
      <w:r w:rsidR="00EC54B1">
        <w:t xml:space="preserve">icant </w:t>
      </w:r>
      <w:r w:rsidR="00E36800">
        <w:t>capacity after J</w:t>
      </w:r>
      <w:r w:rsidR="00EC54B1">
        <w:t>anuary 1, 2016 to serve persons experiencing homelessness.” The intent of these funds is to assist Continuums of Care (CoCs) that lost capacity in recent years</w:t>
      </w:r>
      <w:r w:rsidR="00EC54B1" w:rsidRPr="000C56B9">
        <w:t xml:space="preserve">. </w:t>
      </w:r>
      <w:r w:rsidR="00B7092C" w:rsidRPr="000C56B9">
        <w:t xml:space="preserve"> Only applications that propose activities within t</w:t>
      </w:r>
      <w:r w:rsidR="000C56B9" w:rsidRPr="000C56B9">
        <w:t>he Central MS-</w:t>
      </w:r>
      <w:r w:rsidR="00EC54B1" w:rsidRPr="000C56B9">
        <w:t xml:space="preserve"> 500 CoC </w:t>
      </w:r>
      <w:r w:rsidR="00B7092C" w:rsidRPr="000C56B9">
        <w:t>service area will be accepted</w:t>
      </w:r>
      <w:r w:rsidR="00D06285" w:rsidRPr="000C56B9">
        <w:t>.</w:t>
      </w:r>
      <w:r w:rsidR="00EC54B1" w:rsidRPr="000C56B9">
        <w:t xml:space="preserve">  </w:t>
      </w:r>
      <w:r w:rsidR="002727A0" w:rsidRPr="000C56B9">
        <w:t xml:space="preserve"> </w:t>
      </w:r>
    </w:p>
    <w:p w:rsidR="00744FD7" w:rsidRDefault="00D06285" w:rsidP="00F6438A">
      <w:r>
        <w:t xml:space="preserve">Application for funding is available at </w:t>
      </w:r>
      <w:hyperlink r:id="rId5" w:history="1">
        <w:r w:rsidR="00B527FD" w:rsidRPr="00400DEF">
          <w:rPr>
            <w:rStyle w:val="Hyperlink"/>
          </w:rPr>
          <w:t>http://www.mshomecorp.com/esg</w:t>
        </w:r>
      </w:hyperlink>
      <w:r w:rsidR="002727A0">
        <w:t>.</w:t>
      </w:r>
    </w:p>
    <w:p w:rsidR="00F6438A" w:rsidRDefault="00D06285" w:rsidP="00F6438A">
      <w:pPr>
        <w:rPr>
          <w:b/>
          <w:bCs/>
        </w:rPr>
      </w:pPr>
      <w:r>
        <w:t>Nonprofit organizations that are member</w:t>
      </w:r>
      <w:r w:rsidR="00583342">
        <w:t>s</w:t>
      </w:r>
      <w:r w:rsidR="000C56B9">
        <w:t xml:space="preserve"> of the Central MS-</w:t>
      </w:r>
      <w:r>
        <w:t xml:space="preserve"> 500 and have the capacity to expend the funds on eligible activities under ESG (24 CFR Part 576 Subpart B- Program Components and Eligible Activities) </w:t>
      </w:r>
      <w:r w:rsidR="00F6438A">
        <w:t xml:space="preserve">interested in applying for </w:t>
      </w:r>
      <w:r w:rsidR="00583342">
        <w:t>these Supplemental ESG funds</w:t>
      </w:r>
      <w:r w:rsidR="00F6438A">
        <w:t xml:space="preserve"> must </w:t>
      </w:r>
      <w:r w:rsidR="00E36800">
        <w:t>submit an</w:t>
      </w:r>
      <w:r w:rsidR="00583342">
        <w:t xml:space="preserve"> </w:t>
      </w:r>
      <w:r w:rsidR="00E36800">
        <w:t xml:space="preserve">application by </w:t>
      </w:r>
      <w:r w:rsidR="00E36800" w:rsidRPr="00E36800">
        <w:rPr>
          <w:b/>
          <w:u w:val="single"/>
        </w:rPr>
        <w:t xml:space="preserve">December </w:t>
      </w:r>
      <w:r w:rsidR="00AE573C">
        <w:rPr>
          <w:b/>
          <w:u w:val="single"/>
        </w:rPr>
        <w:t>31</w:t>
      </w:r>
      <w:r w:rsidR="00E36800" w:rsidRPr="00E36800">
        <w:rPr>
          <w:b/>
          <w:u w:val="single"/>
        </w:rPr>
        <w:t>, 2017</w:t>
      </w:r>
      <w:r w:rsidR="003432C8">
        <w:rPr>
          <w:b/>
          <w:u w:val="single"/>
        </w:rPr>
        <w:t xml:space="preserve"> 4:00pm</w:t>
      </w:r>
      <w:r w:rsidR="00F6438A">
        <w:t xml:space="preserve"> </w:t>
      </w:r>
      <w:r w:rsidR="00F6438A">
        <w:rPr>
          <w:b/>
          <w:bCs/>
        </w:rPr>
        <w:t>to the following address:</w:t>
      </w:r>
    </w:p>
    <w:p w:rsidR="00F6438A" w:rsidRDefault="00F6438A" w:rsidP="00F6438A">
      <w:pPr>
        <w:pStyle w:val="NoSpacing"/>
        <w:jc w:val="center"/>
      </w:pPr>
      <w:r>
        <w:t>Mississippi Home Corporation</w:t>
      </w:r>
    </w:p>
    <w:p w:rsidR="00F6438A" w:rsidRDefault="00583342" w:rsidP="00F6438A">
      <w:pPr>
        <w:pStyle w:val="NoSpacing"/>
        <w:jc w:val="center"/>
      </w:pPr>
      <w:r>
        <w:t>Emergency Solutions Grant (ESG) Program</w:t>
      </w:r>
    </w:p>
    <w:p w:rsidR="00F6438A" w:rsidRDefault="00F6438A" w:rsidP="00F6438A">
      <w:pPr>
        <w:pStyle w:val="NoSpacing"/>
        <w:jc w:val="center"/>
      </w:pPr>
      <w:r>
        <w:t>735 Riverside Drive</w:t>
      </w:r>
    </w:p>
    <w:p w:rsidR="00F6438A" w:rsidRDefault="00F6438A" w:rsidP="00F6438A">
      <w:pPr>
        <w:pStyle w:val="NoSpacing"/>
        <w:jc w:val="center"/>
      </w:pPr>
      <w:r>
        <w:t>Jackson, MS 39202</w:t>
      </w:r>
    </w:p>
    <w:p w:rsidR="00F6438A" w:rsidRDefault="00F6438A" w:rsidP="00F6438A">
      <w:pPr>
        <w:pStyle w:val="NoSpacing"/>
      </w:pPr>
    </w:p>
    <w:p w:rsidR="003432C8" w:rsidRDefault="003432C8" w:rsidP="00F6438A">
      <w:r>
        <w:t xml:space="preserve">Application assistance, if needed, will be provided until December 8, 2017 4:00pm by contacting: </w:t>
      </w:r>
    </w:p>
    <w:p w:rsidR="003432C8" w:rsidRDefault="003432C8" w:rsidP="00F6438A">
      <w:r>
        <w:t xml:space="preserve">Faye McCall at </w:t>
      </w:r>
      <w:hyperlink r:id="rId6" w:history="1">
        <w:r w:rsidRPr="007E5D2A">
          <w:rPr>
            <w:rStyle w:val="Hyperlink"/>
          </w:rPr>
          <w:t>faye.mccall@mshc.com</w:t>
        </w:r>
      </w:hyperlink>
      <w:r>
        <w:t xml:space="preserve"> (601) 718-4668 or </w:t>
      </w:r>
    </w:p>
    <w:p w:rsidR="003432C8" w:rsidRDefault="003432C8" w:rsidP="00F6438A">
      <w:r>
        <w:t xml:space="preserve">Erica Fell at </w:t>
      </w:r>
      <w:hyperlink r:id="rId7" w:history="1">
        <w:r w:rsidRPr="007E5D2A">
          <w:rPr>
            <w:rStyle w:val="Hyperlink"/>
          </w:rPr>
          <w:t>erica.fell@mshc.com</w:t>
        </w:r>
      </w:hyperlink>
      <w:r>
        <w:t xml:space="preserve">  (601) 718-4681  </w:t>
      </w:r>
    </w:p>
    <w:p w:rsidR="00F6438A" w:rsidRDefault="00F6438A" w:rsidP="00F6438A">
      <w:r>
        <w:t xml:space="preserve">For more information, please visit </w:t>
      </w:r>
      <w:hyperlink r:id="rId8" w:history="1">
        <w:r w:rsidR="000765CE" w:rsidRPr="00E554A3">
          <w:rPr>
            <w:rStyle w:val="Hyperlink"/>
          </w:rPr>
          <w:t>www.mshomecorp.com/esg</w:t>
        </w:r>
      </w:hyperlink>
      <w:r w:rsidR="000765CE">
        <w:t xml:space="preserve"> </w:t>
      </w:r>
    </w:p>
    <w:p w:rsidR="00744FD7" w:rsidRPr="00F6438A" w:rsidRDefault="00744FD7" w:rsidP="00F6438A"/>
    <w:sectPr w:rsidR="00744FD7" w:rsidRPr="00F6438A" w:rsidSect="00A5639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D7"/>
    <w:rsid w:val="000765CE"/>
    <w:rsid w:val="00094938"/>
    <w:rsid w:val="000C56B9"/>
    <w:rsid w:val="002727A0"/>
    <w:rsid w:val="002868F4"/>
    <w:rsid w:val="003432C8"/>
    <w:rsid w:val="003F06BC"/>
    <w:rsid w:val="0047284D"/>
    <w:rsid w:val="00583342"/>
    <w:rsid w:val="00633659"/>
    <w:rsid w:val="00672494"/>
    <w:rsid w:val="007178F5"/>
    <w:rsid w:val="00744FD7"/>
    <w:rsid w:val="00841573"/>
    <w:rsid w:val="008C7D9F"/>
    <w:rsid w:val="0092286C"/>
    <w:rsid w:val="009766C9"/>
    <w:rsid w:val="00985E6F"/>
    <w:rsid w:val="009E0660"/>
    <w:rsid w:val="00A43B29"/>
    <w:rsid w:val="00A56391"/>
    <w:rsid w:val="00AE573C"/>
    <w:rsid w:val="00B527FD"/>
    <w:rsid w:val="00B7092C"/>
    <w:rsid w:val="00D06285"/>
    <w:rsid w:val="00E36800"/>
    <w:rsid w:val="00EC54B1"/>
    <w:rsid w:val="00F6438A"/>
    <w:rsid w:val="00FB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44FD7"/>
    <w:rPr>
      <w:i/>
      <w:iCs/>
    </w:rPr>
  </w:style>
  <w:style w:type="character" w:customStyle="1" w:styleId="apple-converted-space">
    <w:name w:val="apple-converted-space"/>
    <w:basedOn w:val="DefaultParagraphFont"/>
    <w:rsid w:val="00744FD7"/>
  </w:style>
  <w:style w:type="paragraph" w:styleId="NormalWeb">
    <w:name w:val="Normal (Web)"/>
    <w:basedOn w:val="Normal"/>
    <w:uiPriority w:val="99"/>
    <w:semiHidden/>
    <w:unhideWhenUsed/>
    <w:rsid w:val="0074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4FD7"/>
    <w:rPr>
      <w:b/>
      <w:bCs/>
    </w:rPr>
  </w:style>
  <w:style w:type="paragraph" w:styleId="NoSpacing">
    <w:name w:val="No Spacing"/>
    <w:uiPriority w:val="1"/>
    <w:qFormat/>
    <w:rsid w:val="00F643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27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7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44FD7"/>
    <w:rPr>
      <w:i/>
      <w:iCs/>
    </w:rPr>
  </w:style>
  <w:style w:type="character" w:customStyle="1" w:styleId="apple-converted-space">
    <w:name w:val="apple-converted-space"/>
    <w:basedOn w:val="DefaultParagraphFont"/>
    <w:rsid w:val="00744FD7"/>
  </w:style>
  <w:style w:type="paragraph" w:styleId="NormalWeb">
    <w:name w:val="Normal (Web)"/>
    <w:basedOn w:val="Normal"/>
    <w:uiPriority w:val="99"/>
    <w:semiHidden/>
    <w:unhideWhenUsed/>
    <w:rsid w:val="0074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4FD7"/>
    <w:rPr>
      <w:b/>
      <w:bCs/>
    </w:rPr>
  </w:style>
  <w:style w:type="paragraph" w:styleId="NoSpacing">
    <w:name w:val="No Spacing"/>
    <w:uiPriority w:val="1"/>
    <w:qFormat/>
    <w:rsid w:val="00F643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27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7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homecorp.com/es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ca.fell@msh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ye.mccall@mshc.com" TargetMode="External"/><Relationship Id="rId5" Type="http://schemas.openxmlformats.org/officeDocument/2006/relationships/hyperlink" Target="http://www.mshomecorp.com/es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Christianna Jackson</dc:creator>
  <cp:lastModifiedBy>Erica Fell</cp:lastModifiedBy>
  <cp:revision>3</cp:revision>
  <cp:lastPrinted>2017-11-09T14:50:00Z</cp:lastPrinted>
  <dcterms:created xsi:type="dcterms:W3CDTF">2017-11-09T22:02:00Z</dcterms:created>
  <dcterms:modified xsi:type="dcterms:W3CDTF">2017-11-09T22:03:00Z</dcterms:modified>
</cp:coreProperties>
</file>